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6AEB" w14:textId="77777777" w:rsidR="00EF3B22" w:rsidRPr="00A26CD1" w:rsidRDefault="00EF3B22" w:rsidP="00A15E51">
      <w:pPr>
        <w:spacing w:line="276" w:lineRule="auto"/>
        <w:ind w:left="-284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A26CD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JEGYZŐKÖNYV</w:t>
      </w:r>
    </w:p>
    <w:p w14:paraId="32BDA6B1" w14:textId="77777777" w:rsidR="00EF3B22" w:rsidRPr="008A3883" w:rsidRDefault="00EF3B22" w:rsidP="003875DC">
      <w:pPr>
        <w:autoSpaceDE w:val="0"/>
        <w:autoSpaceDN w:val="0"/>
        <w:adjustRightInd w:val="0"/>
        <w:ind w:left="425"/>
        <w:jc w:val="center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8A3883">
        <w:rPr>
          <w:rFonts w:ascii="Times New Roman" w:hAnsi="Times New Roman"/>
          <w:sz w:val="18"/>
          <w:szCs w:val="18"/>
        </w:rPr>
        <w:t>GET 89. § (3) bekezdése és a 11/2013. (III. 21.) NGM r. 6/a. §-a szerinti készülékcseréről</w:t>
      </w:r>
    </w:p>
    <w:p w14:paraId="30B0AEBE" w14:textId="77777777" w:rsidR="00EF3B22" w:rsidRPr="008A3883" w:rsidRDefault="00EF3B22" w:rsidP="00EF3B22">
      <w:pPr>
        <w:autoSpaceDE w:val="0"/>
        <w:autoSpaceDN w:val="0"/>
        <w:adjustRightInd w:val="0"/>
        <w:spacing w:before="120"/>
        <w:ind w:left="425"/>
        <w:jc w:val="center"/>
        <w:rPr>
          <w:rFonts w:ascii="Times New Roman" w:eastAsiaTheme="minorHAnsi" w:hAnsi="Times New Roman"/>
          <w:b/>
          <w:bCs/>
          <w:color w:val="000000"/>
          <w:sz w:val="18"/>
          <w:szCs w:val="18"/>
          <w:lang w:eastAsia="en-US"/>
        </w:rPr>
      </w:pPr>
      <w:r w:rsidRPr="008A3883">
        <w:rPr>
          <w:rFonts w:ascii="Times New Roman" w:eastAsiaTheme="minorHAnsi" w:hAnsi="Times New Roman"/>
          <w:b/>
          <w:bCs/>
          <w:color w:val="000000"/>
          <w:sz w:val="18"/>
          <w:szCs w:val="18"/>
          <w:lang w:eastAsia="en-US"/>
        </w:rPr>
        <w:t>KÉRJÜK NYOMTATOTT, OLVASHATÓ BETŰKKEL KITÖLTENI!</w:t>
      </w:r>
    </w:p>
    <w:p w14:paraId="052C6BB8" w14:textId="77777777" w:rsidR="00EF3B22" w:rsidRPr="00A26CD1" w:rsidRDefault="00EF3B22" w:rsidP="00EF3B22">
      <w:pPr>
        <w:autoSpaceDE w:val="0"/>
        <w:autoSpaceDN w:val="0"/>
        <w:adjustRightInd w:val="0"/>
        <w:ind w:left="426"/>
        <w:jc w:val="center"/>
        <w:rPr>
          <w:rFonts w:ascii="Times New Roman" w:eastAsiaTheme="minorHAnsi" w:hAnsi="Times New Roman"/>
          <w:b/>
          <w:bCs/>
          <w:color w:val="000000"/>
          <w:sz w:val="16"/>
          <w:szCs w:val="16"/>
          <w:lang w:eastAsia="en-US"/>
        </w:rPr>
      </w:pPr>
    </w:p>
    <w:p w14:paraId="142D2A45" w14:textId="7665DF8C" w:rsidR="00EF3B22" w:rsidRPr="00D8307F" w:rsidRDefault="00EF3B22" w:rsidP="00EF3B22">
      <w:pPr>
        <w:rPr>
          <w:rFonts w:ascii="Times New Roman" w:hAnsi="Times New Roman"/>
          <w:b/>
          <w:sz w:val="20"/>
        </w:rPr>
      </w:pPr>
      <w:r w:rsidRPr="00D8307F">
        <w:rPr>
          <w:rFonts w:ascii="Times New Roman" w:hAnsi="Times New Roman"/>
          <w:b/>
          <w:sz w:val="20"/>
        </w:rPr>
        <w:t>1. Felhasználó neve</w:t>
      </w:r>
      <w:proofErr w:type="gramStart"/>
      <w:r w:rsidRPr="00D8307F"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z w:val="20"/>
        </w:rPr>
        <w:t xml:space="preserve"> </w:t>
      </w:r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</w:t>
      </w:r>
      <w:proofErr w:type="gramEnd"/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………………………</w:t>
      </w:r>
      <w:r w:rsidR="009A6612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…………………….</w:t>
      </w:r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…………………………</w:t>
      </w:r>
      <w:r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…………….</w:t>
      </w:r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</w:t>
      </w:r>
      <w:r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……….</w:t>
      </w:r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……………</w:t>
      </w:r>
      <w:r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.</w:t>
      </w:r>
    </w:p>
    <w:p w14:paraId="23BB43ED" w14:textId="77777777" w:rsidR="00EF3B22" w:rsidRPr="00D8307F" w:rsidRDefault="00EF3B22" w:rsidP="00EF3B22">
      <w:pPr>
        <w:autoSpaceDE w:val="0"/>
        <w:autoSpaceDN w:val="0"/>
        <w:adjustRightInd w:val="0"/>
        <w:spacing w:before="120"/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</w:pPr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Felhasználási hely címe, helyrajzi száma</w:t>
      </w:r>
      <w:proofErr w:type="gramStart"/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: …</w:t>
      </w:r>
      <w:proofErr w:type="gramEnd"/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…………………………………………………</w:t>
      </w:r>
      <w:r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……………</w:t>
      </w:r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</w:t>
      </w:r>
      <w:r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……….</w:t>
      </w:r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</w:t>
      </w:r>
    </w:p>
    <w:p w14:paraId="6229B10A" w14:textId="77777777" w:rsidR="00EF3B22" w:rsidRPr="00D8307F" w:rsidRDefault="00EF3B22" w:rsidP="00EF3B22">
      <w:pPr>
        <w:autoSpaceDE w:val="0"/>
        <w:autoSpaceDN w:val="0"/>
        <w:adjustRightInd w:val="0"/>
        <w:spacing w:before="120"/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</w:pPr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Felhasználási hely POD azonosítója</w:t>
      </w:r>
      <w:proofErr w:type="gramStart"/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: …</w:t>
      </w:r>
      <w:proofErr w:type="gramEnd"/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………………………………………………………</w:t>
      </w:r>
      <w:r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…………</w:t>
      </w:r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</w:t>
      </w:r>
      <w:r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……….....</w:t>
      </w:r>
      <w:r w:rsidRPr="00D8307F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………</w:t>
      </w:r>
    </w:p>
    <w:p w14:paraId="7479B395" w14:textId="1446BDE7" w:rsidR="00EF3B22" w:rsidRPr="003875DC" w:rsidRDefault="003875DC" w:rsidP="003875DC">
      <w:pPr>
        <w:autoSpaceDE w:val="0"/>
        <w:autoSpaceDN w:val="0"/>
        <w:adjustRightInd w:val="0"/>
        <w:spacing w:before="120"/>
        <w:rPr>
          <w:rFonts w:ascii="Times New Roman" w:eastAsiaTheme="minorHAnsi" w:hAnsi="Times New Roman"/>
          <w:b/>
          <w:bCs/>
          <w:i/>
          <w:iCs/>
          <w:color w:val="000000"/>
          <w:sz w:val="20"/>
          <w:lang w:eastAsia="en-US"/>
        </w:rPr>
      </w:pPr>
      <w:r w:rsidRPr="003875DC">
        <w:rPr>
          <w:rFonts w:ascii="Times New Roman" w:eastAsiaTheme="minorHAnsi" w:hAnsi="Times New Roman"/>
          <w:b/>
          <w:bCs/>
          <w:iCs/>
          <w:color w:val="000000"/>
          <w:sz w:val="20"/>
          <w:lang w:eastAsia="en-US"/>
        </w:rPr>
        <w:t>Felhasználó levelezési címe</w:t>
      </w:r>
      <w:proofErr w:type="gramStart"/>
      <w:r w:rsidRPr="003875DC">
        <w:rPr>
          <w:rFonts w:ascii="Times New Roman" w:eastAsiaTheme="minorHAnsi" w:hAnsi="Times New Roman"/>
          <w:b/>
          <w:bCs/>
          <w:iCs/>
          <w:color w:val="000000"/>
          <w:sz w:val="20"/>
          <w:lang w:eastAsia="en-US"/>
        </w:rPr>
        <w:t>: …</w:t>
      </w:r>
      <w:proofErr w:type="gramEnd"/>
      <w:r w:rsidRPr="003875DC">
        <w:rPr>
          <w:rFonts w:ascii="Times New Roman" w:eastAsiaTheme="minorHAnsi" w:hAnsi="Times New Roman"/>
          <w:b/>
          <w:bCs/>
          <w:iCs/>
          <w:color w:val="000000"/>
          <w:sz w:val="20"/>
          <w:lang w:eastAsia="en-US"/>
        </w:rPr>
        <w:t>……</w:t>
      </w:r>
      <w:r>
        <w:rPr>
          <w:rFonts w:ascii="Times New Roman" w:eastAsiaTheme="minorHAnsi" w:hAnsi="Times New Roman"/>
          <w:b/>
          <w:bCs/>
          <w:iCs/>
          <w:color w:val="000000"/>
          <w:sz w:val="20"/>
          <w:lang w:eastAsia="en-US"/>
        </w:rPr>
        <w:t>……………………………………………………………………………………</w:t>
      </w:r>
      <w:r w:rsidRPr="003875DC">
        <w:rPr>
          <w:rFonts w:ascii="Times New Roman" w:eastAsiaTheme="minorHAnsi" w:hAnsi="Times New Roman"/>
          <w:b/>
          <w:bCs/>
          <w:iCs/>
          <w:color w:val="000000"/>
          <w:sz w:val="20"/>
          <w:lang w:eastAsia="en-US"/>
        </w:rPr>
        <w:t>……………</w:t>
      </w:r>
    </w:p>
    <w:p w14:paraId="7BEB4AFE" w14:textId="77777777" w:rsidR="00EF3B22" w:rsidRPr="00D8307F" w:rsidRDefault="00EF3B22" w:rsidP="00EF3B2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color w:val="000000"/>
          <w:sz w:val="20"/>
          <w:lang w:eastAsia="en-US"/>
        </w:rPr>
      </w:pPr>
      <w:r w:rsidRPr="00D8307F">
        <w:rPr>
          <w:rFonts w:ascii="Times New Roman" w:eastAsiaTheme="minorHAnsi" w:hAnsi="Times New Roman"/>
          <w:b/>
          <w:bCs/>
          <w:iCs/>
          <w:color w:val="000000"/>
          <w:sz w:val="20"/>
          <w:lang w:eastAsia="en-US"/>
        </w:rPr>
        <w:t>2. Gázszerelő nyilatkozata</w:t>
      </w:r>
    </w:p>
    <w:p w14:paraId="0CA8F9D2" w14:textId="77777777" w:rsidR="00EF3B22" w:rsidRPr="00FF23D8" w:rsidRDefault="00EF3B22" w:rsidP="00EF3B2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000000"/>
          <w:sz w:val="20"/>
          <w:lang w:eastAsia="en-US"/>
        </w:rPr>
      </w:pPr>
      <w:proofErr w:type="gramStart"/>
      <w:r w:rsidRPr="00FF23D8">
        <w:rPr>
          <w:rFonts w:ascii="Times New Roman" w:eastAsiaTheme="minorHAnsi" w:hAnsi="Times New Roman"/>
          <w:bCs/>
          <w:color w:val="000000"/>
          <w:sz w:val="20"/>
          <w:lang w:eastAsia="en-US"/>
        </w:rPr>
        <w:t>Alulírott …………………………………………………gázszerelő (igazolvány száma: ……………, hatósági nyilvántartásba bejegyzett értesítési cím és telefonszám: …………………………………………………………………….) polgári és büntetőjogi felelősségem tudatában kijelentem, hogy az 1. pontban rögzített felhasználási helyen elvégzett gázszerelést …………………………. tervező (kamarai szám/nyilvántartási szám………/……….) által készített kiviteli terv szerint, a vonatkozó jogszabályoknak, hatósági előírásoknak, a szakma szabályainak, továbbá a 11/2013.</w:t>
      </w:r>
      <w:proofErr w:type="gramEnd"/>
      <w:r w:rsidRPr="00FF23D8">
        <w:rPr>
          <w:rFonts w:ascii="Times New Roman" w:eastAsiaTheme="minorHAnsi" w:hAnsi="Times New Roman"/>
          <w:bCs/>
          <w:color w:val="000000"/>
          <w:sz w:val="20"/>
          <w:lang w:eastAsia="en-US"/>
        </w:rPr>
        <w:t xml:space="preserve"> (III. 21.) NGM rendelet 2. mellékletét képező Műszaki Biztonsági Szabályzatban foglalt követelményeknek megfelelően végeztem. A szilárdsági és tömörségi nyomáspróba, valamint a műszaki-biztonsági felülvizsgálat elvégzésre került, a felhasználói berendezés üzembe helyezésre alkalmas. A kiviteli tervet és a tervezői műszaki </w:t>
      </w:r>
      <w:bookmarkStart w:id="0" w:name="_GoBack"/>
      <w:bookmarkEnd w:id="0"/>
      <w:r w:rsidRPr="00FF23D8">
        <w:rPr>
          <w:rFonts w:ascii="Times New Roman" w:eastAsiaTheme="minorHAnsi" w:hAnsi="Times New Roman"/>
          <w:bCs/>
          <w:color w:val="000000"/>
          <w:sz w:val="20"/>
          <w:lang w:eastAsia="en-US"/>
        </w:rPr>
        <w:t xml:space="preserve">biztonsági ellenőrzésről készített jegyzőkönyvet a 19/2009. (I.30.) Korm. rendelet 1. sz. mellékletét képező Földgázelosztási Szabályzat 6.3. pontjában foglalt kötelezettségemnek megfelelően a területileg </w:t>
      </w:r>
      <w:r w:rsidRPr="008A73E2">
        <w:rPr>
          <w:rFonts w:ascii="Times New Roman" w:eastAsiaTheme="minorHAnsi" w:hAnsi="Times New Roman"/>
          <w:bCs/>
          <w:color w:val="000000"/>
          <w:sz w:val="20"/>
          <w:lang w:eastAsia="en-US"/>
        </w:rPr>
        <w:t xml:space="preserve">illetékes </w:t>
      </w:r>
      <w:r w:rsidR="007E29AB" w:rsidRPr="008A73E2">
        <w:rPr>
          <w:rFonts w:ascii="Times New Roman" w:eastAsiaTheme="minorHAnsi" w:hAnsi="Times New Roman"/>
          <w:bCs/>
          <w:color w:val="000000"/>
          <w:sz w:val="20"/>
          <w:lang w:eastAsia="en-US"/>
        </w:rPr>
        <w:t>Tigáz-DSO</w:t>
      </w:r>
      <w:r w:rsidRPr="008A73E2">
        <w:rPr>
          <w:rFonts w:ascii="Times New Roman" w:eastAsiaTheme="minorHAnsi" w:hAnsi="Times New Roman"/>
          <w:bCs/>
          <w:color w:val="000000"/>
          <w:sz w:val="20"/>
          <w:lang w:eastAsia="en-US"/>
        </w:rPr>
        <w:t xml:space="preserve"> Kft. részére</w:t>
      </w:r>
      <w:r w:rsidRPr="00FF23D8">
        <w:rPr>
          <w:rFonts w:ascii="Times New Roman" w:eastAsiaTheme="minorHAnsi" w:hAnsi="Times New Roman"/>
          <w:bCs/>
          <w:color w:val="000000"/>
          <w:sz w:val="20"/>
          <w:lang w:eastAsia="en-US"/>
        </w:rPr>
        <w:t xml:space="preserve"> a kivitelezés műszaki-biztonsági ellenőrzését követő 2 (két) munkanapon belül átadom.</w:t>
      </w:r>
    </w:p>
    <w:p w14:paraId="4984B765" w14:textId="77777777" w:rsidR="00EF3B22" w:rsidRPr="00D8307F" w:rsidRDefault="00EF3B22" w:rsidP="00EF3B22">
      <w:pPr>
        <w:spacing w:before="60" w:after="60"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D8307F">
        <w:rPr>
          <w:rFonts w:ascii="Times New Roman" w:eastAsiaTheme="minorHAnsi" w:hAnsi="Times New Roman"/>
          <w:sz w:val="20"/>
          <w:lang w:eastAsia="en-US"/>
        </w:rPr>
        <w:t xml:space="preserve">Melléklet: 1 pld. Megvalósulási </w:t>
      </w:r>
      <w:r w:rsidR="007E29AB">
        <w:rPr>
          <w:rFonts w:ascii="Times New Roman" w:eastAsiaTheme="minorHAnsi" w:hAnsi="Times New Roman"/>
          <w:sz w:val="20"/>
          <w:lang w:eastAsia="en-US"/>
        </w:rPr>
        <w:t>állapotot tükröző Alaprajz</w:t>
      </w:r>
      <w:r w:rsidRPr="00D8307F">
        <w:rPr>
          <w:rFonts w:ascii="Times New Roman" w:eastAsiaTheme="minorHAnsi" w:hAnsi="Times New Roman"/>
          <w:sz w:val="20"/>
          <w:lang w:eastAsia="en-US"/>
        </w:rPr>
        <w:t>.</w:t>
      </w:r>
    </w:p>
    <w:tbl>
      <w:tblPr>
        <w:tblStyle w:val="Rcsostblzat"/>
        <w:tblW w:w="10632" w:type="dxa"/>
        <w:tblInd w:w="108" w:type="dxa"/>
        <w:tblLook w:val="04A0" w:firstRow="1" w:lastRow="0" w:firstColumn="1" w:lastColumn="0" w:noHBand="0" w:noVBand="1"/>
      </w:tblPr>
      <w:tblGrid>
        <w:gridCol w:w="2439"/>
        <w:gridCol w:w="2239"/>
        <w:gridCol w:w="1843"/>
        <w:gridCol w:w="1134"/>
        <w:gridCol w:w="2977"/>
      </w:tblGrid>
      <w:tr w:rsidR="00EF3B22" w:rsidRPr="00A26CD1" w14:paraId="56F465BE" w14:textId="77777777" w:rsidTr="00AE498B">
        <w:trPr>
          <w:trHeight w:val="235"/>
        </w:trPr>
        <w:tc>
          <w:tcPr>
            <w:tcW w:w="10632" w:type="dxa"/>
            <w:gridSpan w:val="5"/>
          </w:tcPr>
          <w:p w14:paraId="037C69D3" w14:textId="77777777" w:rsidR="00EF3B22" w:rsidRPr="00A26CD1" w:rsidRDefault="00EF3B22" w:rsidP="00AE498B">
            <w:pPr>
              <w:spacing w:line="276" w:lineRule="auto"/>
              <w:ind w:left="42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Gázmérő adatai</w:t>
            </w:r>
          </w:p>
        </w:tc>
      </w:tr>
      <w:tr w:rsidR="00EF3B22" w:rsidRPr="00A26CD1" w14:paraId="7320A6D6" w14:textId="77777777" w:rsidTr="00F911B0">
        <w:tc>
          <w:tcPr>
            <w:tcW w:w="2439" w:type="dxa"/>
          </w:tcPr>
          <w:p w14:paraId="78F01CA9" w14:textId="77777777" w:rsidR="00EF3B22" w:rsidRPr="00A26CD1" w:rsidRDefault="00EF3B22" w:rsidP="00AE498B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Típus</w:t>
            </w:r>
          </w:p>
        </w:tc>
        <w:tc>
          <w:tcPr>
            <w:tcW w:w="2239" w:type="dxa"/>
          </w:tcPr>
          <w:p w14:paraId="2E887C27" w14:textId="77777777" w:rsidR="00EF3B22" w:rsidRPr="00A26CD1" w:rsidRDefault="00EF3B22" w:rsidP="00AE498B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Gyártmány</w:t>
            </w:r>
          </w:p>
        </w:tc>
        <w:tc>
          <w:tcPr>
            <w:tcW w:w="1843" w:type="dxa"/>
          </w:tcPr>
          <w:p w14:paraId="450FA847" w14:textId="77777777" w:rsidR="00EF3B22" w:rsidRPr="00A26CD1" w:rsidRDefault="00EF3B22" w:rsidP="00AE498B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Gyári szám</w:t>
            </w:r>
          </w:p>
        </w:tc>
        <w:tc>
          <w:tcPr>
            <w:tcW w:w="1134" w:type="dxa"/>
          </w:tcPr>
          <w:p w14:paraId="04B789E8" w14:textId="77777777" w:rsidR="00EF3B22" w:rsidRPr="00A26CD1" w:rsidRDefault="00EF3B22" w:rsidP="00AE498B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Hitelesítés év</w:t>
            </w:r>
          </w:p>
        </w:tc>
        <w:tc>
          <w:tcPr>
            <w:tcW w:w="2977" w:type="dxa"/>
          </w:tcPr>
          <w:p w14:paraId="10324228" w14:textId="77777777" w:rsidR="00EF3B22" w:rsidRPr="00A26CD1" w:rsidRDefault="00EF3B22" w:rsidP="00AE498B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Névleges méréshatár, terhelés felső határa</w:t>
            </w:r>
          </w:p>
        </w:tc>
      </w:tr>
      <w:tr w:rsidR="00EF3B22" w:rsidRPr="00A26CD1" w14:paraId="44D88127" w14:textId="77777777" w:rsidTr="00F911B0">
        <w:tc>
          <w:tcPr>
            <w:tcW w:w="2439" w:type="dxa"/>
          </w:tcPr>
          <w:p w14:paraId="46AD4352" w14:textId="77777777" w:rsidR="00EF3B22" w:rsidRPr="00A26CD1" w:rsidRDefault="00EF3B22" w:rsidP="00AE498B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14:paraId="7FFC8A0F" w14:textId="77777777" w:rsidR="00EF3B22" w:rsidRPr="00A26CD1" w:rsidRDefault="00EF3B22" w:rsidP="00AE498B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496986" w14:textId="77777777" w:rsidR="00EF3B22" w:rsidRPr="00A26CD1" w:rsidRDefault="00EF3B22" w:rsidP="00AE498B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61E7C3" w14:textId="77777777" w:rsidR="00EF3B22" w:rsidRPr="00A26CD1" w:rsidRDefault="00EF3B22" w:rsidP="00AE498B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C04F283" w14:textId="77777777" w:rsidR="00EF3B22" w:rsidRPr="00A26CD1" w:rsidRDefault="00EF3B22" w:rsidP="00AE498B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26CD1">
              <w:rPr>
                <w:rFonts w:ascii="Times New Roman" w:hAnsi="Times New Roman"/>
                <w:sz w:val="16"/>
                <w:szCs w:val="16"/>
              </w:rPr>
              <w:t xml:space="preserve">G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 xml:space="preserve">   /</w:t>
            </w:r>
            <w:proofErr w:type="gramEnd"/>
            <w:r w:rsidRPr="00A26CD1">
              <w:rPr>
                <w:rFonts w:ascii="Times New Roman" w:hAnsi="Times New Roman"/>
                <w:sz w:val="16"/>
                <w:szCs w:val="16"/>
              </w:rPr>
              <w:t>Q</w:t>
            </w:r>
            <w:r w:rsidRPr="00A26CD1">
              <w:rPr>
                <w:rFonts w:ascii="Times New Roman" w:hAnsi="Times New Roman"/>
                <w:sz w:val="16"/>
                <w:szCs w:val="16"/>
                <w:vertAlign w:val="subscript"/>
              </w:rPr>
              <w:t>=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 xml:space="preserve">      m</w:t>
            </w:r>
            <w:r w:rsidRPr="00A26CD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>/h</w:t>
            </w:r>
          </w:p>
        </w:tc>
      </w:tr>
    </w:tbl>
    <w:p w14:paraId="40DF8EC8" w14:textId="77777777" w:rsidR="00EF3B22" w:rsidRPr="00A26CD1" w:rsidRDefault="00EF3B22" w:rsidP="00EF3B22">
      <w:pPr>
        <w:ind w:left="426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Style w:val="Rcsostblzat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301"/>
        <w:gridCol w:w="1109"/>
        <w:gridCol w:w="3006"/>
        <w:gridCol w:w="1275"/>
        <w:gridCol w:w="1673"/>
      </w:tblGrid>
      <w:tr w:rsidR="00EF3B22" w:rsidRPr="00A26CD1" w14:paraId="439B11C6" w14:textId="77777777" w:rsidTr="00AE498B">
        <w:tc>
          <w:tcPr>
            <w:tcW w:w="10632" w:type="dxa"/>
            <w:gridSpan w:val="6"/>
          </w:tcPr>
          <w:p w14:paraId="5B7571C9" w14:textId="77777777" w:rsidR="00EF3B22" w:rsidRPr="00A26CD1" w:rsidRDefault="00EF3B22" w:rsidP="00AE498B">
            <w:pPr>
              <w:spacing w:line="276" w:lineRule="auto"/>
              <w:ind w:left="42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Gázfogyasztó készülékek adatai</w:t>
            </w:r>
          </w:p>
        </w:tc>
      </w:tr>
      <w:tr w:rsidR="00EF3B22" w:rsidRPr="00A26CD1" w14:paraId="75820922" w14:textId="77777777" w:rsidTr="00AE498B">
        <w:tc>
          <w:tcPr>
            <w:tcW w:w="4678" w:type="dxa"/>
            <w:gridSpan w:val="3"/>
          </w:tcPr>
          <w:p w14:paraId="2F05A608" w14:textId="77777777" w:rsidR="00EF3B22" w:rsidRPr="00A26CD1" w:rsidRDefault="00EF3B22" w:rsidP="00AE498B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Készülékcsere előtti állapot</w:t>
            </w:r>
          </w:p>
        </w:tc>
        <w:tc>
          <w:tcPr>
            <w:tcW w:w="5954" w:type="dxa"/>
            <w:gridSpan w:val="3"/>
          </w:tcPr>
          <w:p w14:paraId="06BF573A" w14:textId="77777777" w:rsidR="00EF3B22" w:rsidRPr="00A26CD1" w:rsidRDefault="00EF3B22" w:rsidP="00AE498B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Készülékcsere utáni állapot</w:t>
            </w:r>
          </w:p>
        </w:tc>
      </w:tr>
      <w:tr w:rsidR="00C547BF" w:rsidRPr="00A26CD1" w14:paraId="661953DC" w14:textId="77777777" w:rsidTr="00F911B0">
        <w:tc>
          <w:tcPr>
            <w:tcW w:w="2268" w:type="dxa"/>
            <w:vAlign w:val="center"/>
          </w:tcPr>
          <w:p w14:paraId="18A55EFB" w14:textId="77777777" w:rsidR="00C547BF" w:rsidRPr="00A26CD1" w:rsidRDefault="00C547BF" w:rsidP="00C547B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Készülékek megnevezése</w:t>
            </w:r>
            <w:r w:rsidRPr="00A26CD1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01" w:type="dxa"/>
            <w:tcBorders>
              <w:bottom w:val="nil"/>
            </w:tcBorders>
            <w:vAlign w:val="center"/>
          </w:tcPr>
          <w:p w14:paraId="1B397FF4" w14:textId="0E0F0026" w:rsidR="00C547BF" w:rsidRPr="00A26CD1" w:rsidRDefault="00C547BF" w:rsidP="00F911B0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Névleges telj.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14:paraId="07EE7309" w14:textId="77777777" w:rsidR="00C547BF" w:rsidRPr="00A26CD1" w:rsidRDefault="003324A2" w:rsidP="00F911B0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Maximális g</w:t>
            </w:r>
            <w:r w:rsidR="00C547BF">
              <w:rPr>
                <w:rFonts w:ascii="Times New Roman" w:hAnsi="Times New Roman"/>
                <w:sz w:val="16"/>
                <w:szCs w:val="16"/>
              </w:rPr>
              <w:t>ázfogyasztás</w:t>
            </w:r>
          </w:p>
        </w:tc>
        <w:tc>
          <w:tcPr>
            <w:tcW w:w="3006" w:type="dxa"/>
            <w:vAlign w:val="center"/>
          </w:tcPr>
          <w:p w14:paraId="61BFC701" w14:textId="77777777" w:rsidR="00C547BF" w:rsidRPr="00A26CD1" w:rsidRDefault="00C547BF" w:rsidP="00C547BF">
            <w:pPr>
              <w:ind w:left="42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Készülékek megnevezése</w:t>
            </w:r>
            <w:r w:rsidRPr="00A26CD1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75" w:type="dxa"/>
            <w:vAlign w:val="center"/>
          </w:tcPr>
          <w:p w14:paraId="15426E0C" w14:textId="4A5FD7BF" w:rsidR="00C547BF" w:rsidRPr="00A26CD1" w:rsidRDefault="00C547BF" w:rsidP="00F91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Névleges telj.</w:t>
            </w:r>
          </w:p>
        </w:tc>
        <w:tc>
          <w:tcPr>
            <w:tcW w:w="1673" w:type="dxa"/>
            <w:vAlign w:val="center"/>
          </w:tcPr>
          <w:p w14:paraId="30847F6D" w14:textId="77777777" w:rsidR="00C547BF" w:rsidRPr="00A26CD1" w:rsidRDefault="003324A2" w:rsidP="00F91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Maximális g</w:t>
            </w:r>
            <w:r w:rsidR="00C547BF">
              <w:rPr>
                <w:rFonts w:ascii="Times New Roman" w:hAnsi="Times New Roman"/>
                <w:sz w:val="16"/>
                <w:szCs w:val="16"/>
              </w:rPr>
              <w:t>ázfogyasztás</w:t>
            </w:r>
          </w:p>
        </w:tc>
      </w:tr>
      <w:tr w:rsidR="00C547BF" w:rsidRPr="00A26CD1" w14:paraId="449E5622" w14:textId="77777777" w:rsidTr="00F911B0">
        <w:tc>
          <w:tcPr>
            <w:tcW w:w="2268" w:type="dxa"/>
          </w:tcPr>
          <w:p w14:paraId="74B301E6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14:paraId="125CD2BD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  <w:tc>
          <w:tcPr>
            <w:tcW w:w="1109" w:type="dxa"/>
          </w:tcPr>
          <w:p w14:paraId="0E0D4BA5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m</w:t>
            </w:r>
            <w:r w:rsidRPr="00A26CD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>/h</w:t>
            </w:r>
          </w:p>
        </w:tc>
        <w:tc>
          <w:tcPr>
            <w:tcW w:w="3006" w:type="dxa"/>
          </w:tcPr>
          <w:p w14:paraId="2F1BA826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30E7DEA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  <w:tc>
          <w:tcPr>
            <w:tcW w:w="1673" w:type="dxa"/>
          </w:tcPr>
          <w:p w14:paraId="6E01581E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m</w:t>
            </w:r>
            <w:r w:rsidRPr="00A26CD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>/h</w:t>
            </w:r>
          </w:p>
        </w:tc>
      </w:tr>
      <w:tr w:rsidR="00C547BF" w:rsidRPr="00A26CD1" w14:paraId="10D48288" w14:textId="77777777" w:rsidTr="00F911B0">
        <w:tc>
          <w:tcPr>
            <w:tcW w:w="2268" w:type="dxa"/>
          </w:tcPr>
          <w:p w14:paraId="095B2B19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14:paraId="09912245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  <w:tc>
          <w:tcPr>
            <w:tcW w:w="1109" w:type="dxa"/>
          </w:tcPr>
          <w:p w14:paraId="1FDC6FC9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m</w:t>
            </w:r>
            <w:r w:rsidRPr="00A26CD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>/h</w:t>
            </w:r>
          </w:p>
        </w:tc>
        <w:tc>
          <w:tcPr>
            <w:tcW w:w="3006" w:type="dxa"/>
          </w:tcPr>
          <w:p w14:paraId="66B926C4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811289C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  <w:tc>
          <w:tcPr>
            <w:tcW w:w="1673" w:type="dxa"/>
          </w:tcPr>
          <w:p w14:paraId="754FC8BA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m</w:t>
            </w:r>
            <w:r w:rsidRPr="00A26CD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>/h</w:t>
            </w:r>
          </w:p>
        </w:tc>
      </w:tr>
      <w:tr w:rsidR="00C547BF" w:rsidRPr="00A26CD1" w14:paraId="50A67C26" w14:textId="77777777" w:rsidTr="00F911B0">
        <w:tc>
          <w:tcPr>
            <w:tcW w:w="2268" w:type="dxa"/>
          </w:tcPr>
          <w:p w14:paraId="43A051BB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14:paraId="786C40DB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  <w:tc>
          <w:tcPr>
            <w:tcW w:w="1109" w:type="dxa"/>
          </w:tcPr>
          <w:p w14:paraId="6C010E29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m</w:t>
            </w:r>
            <w:r w:rsidRPr="00A26CD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>/h</w:t>
            </w:r>
          </w:p>
        </w:tc>
        <w:tc>
          <w:tcPr>
            <w:tcW w:w="3006" w:type="dxa"/>
          </w:tcPr>
          <w:p w14:paraId="7F893DCA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F147B2C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  <w:tc>
          <w:tcPr>
            <w:tcW w:w="1673" w:type="dxa"/>
          </w:tcPr>
          <w:p w14:paraId="5FC62C83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m</w:t>
            </w:r>
            <w:r w:rsidRPr="00A26CD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>/h</w:t>
            </w:r>
          </w:p>
        </w:tc>
      </w:tr>
      <w:tr w:rsidR="00C547BF" w:rsidRPr="00A26CD1" w14:paraId="279AC9CA" w14:textId="77777777" w:rsidTr="00F911B0">
        <w:tc>
          <w:tcPr>
            <w:tcW w:w="2268" w:type="dxa"/>
          </w:tcPr>
          <w:p w14:paraId="1DF5A07D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14:paraId="731A975A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  <w:tc>
          <w:tcPr>
            <w:tcW w:w="1109" w:type="dxa"/>
          </w:tcPr>
          <w:p w14:paraId="5E2D3D85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m</w:t>
            </w:r>
            <w:r w:rsidRPr="00A26CD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>/h</w:t>
            </w:r>
          </w:p>
        </w:tc>
        <w:tc>
          <w:tcPr>
            <w:tcW w:w="3006" w:type="dxa"/>
          </w:tcPr>
          <w:p w14:paraId="089E11D4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1EA4D1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  <w:tc>
          <w:tcPr>
            <w:tcW w:w="1673" w:type="dxa"/>
          </w:tcPr>
          <w:p w14:paraId="39A5C59C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CD1">
              <w:rPr>
                <w:rFonts w:ascii="Times New Roman" w:hAnsi="Times New Roman"/>
                <w:sz w:val="16"/>
                <w:szCs w:val="16"/>
              </w:rPr>
              <w:t>m</w:t>
            </w:r>
            <w:r w:rsidRPr="00A26CD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A26CD1">
              <w:rPr>
                <w:rFonts w:ascii="Times New Roman" w:hAnsi="Times New Roman"/>
                <w:sz w:val="16"/>
                <w:szCs w:val="16"/>
              </w:rPr>
              <w:t>/h</w:t>
            </w:r>
          </w:p>
        </w:tc>
      </w:tr>
      <w:tr w:rsidR="00C547BF" w:rsidRPr="00A26CD1" w14:paraId="69C971A8" w14:textId="77777777" w:rsidTr="00F911B0">
        <w:tc>
          <w:tcPr>
            <w:tcW w:w="2268" w:type="dxa"/>
          </w:tcPr>
          <w:p w14:paraId="783C153C" w14:textId="12F19A50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Mindösszesen</w:t>
            </w:r>
            <w:r w:rsidR="00BF3FE1">
              <w:rPr>
                <w:rFonts w:ascii="Times New Roman" w:hAnsi="Times New Roman"/>
                <w:b/>
                <w:sz w:val="16"/>
                <w:szCs w:val="16"/>
              </w:rPr>
              <w:t>**</w:t>
            </w: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301" w:type="dxa"/>
          </w:tcPr>
          <w:p w14:paraId="34078A3F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kW</w:t>
            </w:r>
          </w:p>
        </w:tc>
        <w:tc>
          <w:tcPr>
            <w:tcW w:w="1109" w:type="dxa"/>
          </w:tcPr>
          <w:p w14:paraId="204F58A6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A26CD1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3</w:t>
            </w: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/h</w:t>
            </w:r>
          </w:p>
        </w:tc>
        <w:tc>
          <w:tcPr>
            <w:tcW w:w="3006" w:type="dxa"/>
          </w:tcPr>
          <w:p w14:paraId="1F088FE7" w14:textId="455D6E9C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Mindösszesen</w:t>
            </w:r>
            <w:r w:rsidR="00BF3FE1">
              <w:rPr>
                <w:rFonts w:ascii="Times New Roman" w:hAnsi="Times New Roman"/>
                <w:b/>
                <w:sz w:val="16"/>
                <w:szCs w:val="16"/>
              </w:rPr>
              <w:t>**</w:t>
            </w: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</w:tcPr>
          <w:p w14:paraId="26856238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kW</w:t>
            </w:r>
          </w:p>
        </w:tc>
        <w:tc>
          <w:tcPr>
            <w:tcW w:w="1673" w:type="dxa"/>
          </w:tcPr>
          <w:p w14:paraId="6615B4E4" w14:textId="77777777" w:rsidR="00C547BF" w:rsidRPr="00A26CD1" w:rsidRDefault="00C547BF" w:rsidP="00C547BF">
            <w:pPr>
              <w:spacing w:line="276" w:lineRule="auto"/>
              <w:ind w:left="42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A26CD1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3</w:t>
            </w:r>
            <w:r w:rsidRPr="00A26CD1">
              <w:rPr>
                <w:rFonts w:ascii="Times New Roman" w:hAnsi="Times New Roman"/>
                <w:b/>
                <w:sz w:val="16"/>
                <w:szCs w:val="16"/>
              </w:rPr>
              <w:t>/h</w:t>
            </w:r>
          </w:p>
        </w:tc>
      </w:tr>
    </w:tbl>
    <w:p w14:paraId="701A2A45" w14:textId="1212EB51" w:rsidR="00EF3B22" w:rsidRPr="008A3883" w:rsidRDefault="00EF3B22" w:rsidP="00EF3B2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8A3883">
        <w:rPr>
          <w:rFonts w:ascii="Times New Roman" w:eastAsiaTheme="minorHAnsi" w:hAnsi="Times New Roman"/>
          <w:sz w:val="16"/>
          <w:szCs w:val="16"/>
          <w:lang w:eastAsia="en-US"/>
        </w:rPr>
        <w:t xml:space="preserve">* Az összes gázkészülék felsorolása, megnevezése és CEN/TR 1749 szerinti típusa, </w:t>
      </w:r>
    </w:p>
    <w:p w14:paraId="7ADA3D04" w14:textId="3D60849B" w:rsidR="00CF2A28" w:rsidRPr="008A3883" w:rsidRDefault="00CF2A28" w:rsidP="00EF3B2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8A3883">
        <w:rPr>
          <w:rFonts w:ascii="Times New Roman" w:eastAsiaTheme="minorHAnsi" w:hAnsi="Times New Roman"/>
          <w:sz w:val="16"/>
          <w:szCs w:val="16"/>
          <w:lang w:eastAsia="en-US"/>
        </w:rPr>
        <w:t xml:space="preserve">** </w:t>
      </w:r>
      <w:r w:rsidR="00540A68" w:rsidRPr="008A3883">
        <w:rPr>
          <w:rFonts w:ascii="Times New Roman" w:eastAsiaTheme="minorHAnsi" w:hAnsi="Times New Roman"/>
          <w:sz w:val="16"/>
          <w:szCs w:val="16"/>
          <w:lang w:eastAsia="en-US"/>
        </w:rPr>
        <w:t>Amennyiben a készülékcsere utáni állapotban az összesített maximális gázfogyasztás nagyobb érték, mint a készülékcsere előtti állapotban, kérjük</w:t>
      </w:r>
      <w:r w:rsidR="00BF3FE1">
        <w:rPr>
          <w:rFonts w:ascii="Times New Roman" w:eastAsiaTheme="minorHAnsi" w:hAnsi="Times New Roman"/>
          <w:sz w:val="16"/>
          <w:szCs w:val="16"/>
          <w:lang w:eastAsia="en-US"/>
        </w:rPr>
        <w:t>,</w:t>
      </w:r>
      <w:r w:rsidR="00540A68" w:rsidRPr="008A3883">
        <w:rPr>
          <w:rFonts w:ascii="Times New Roman" w:eastAsiaTheme="minorHAnsi" w:hAnsi="Times New Roman"/>
          <w:sz w:val="16"/>
          <w:szCs w:val="16"/>
          <w:lang w:eastAsia="en-US"/>
        </w:rPr>
        <w:t xml:space="preserve"> ellenőrizze a vásárolt kapacitását, amennyiben azt m</w:t>
      </w:r>
      <w:r w:rsidR="00BF3FE1">
        <w:rPr>
          <w:rFonts w:ascii="Times New Roman" w:eastAsiaTheme="minorHAnsi" w:hAnsi="Times New Roman"/>
          <w:sz w:val="16"/>
          <w:szCs w:val="16"/>
          <w:lang w:eastAsia="en-US"/>
        </w:rPr>
        <w:t>eghaladóan vesz igénybe földgáz</w:t>
      </w:r>
      <w:r w:rsidR="00540A68" w:rsidRPr="008A3883">
        <w:rPr>
          <w:rFonts w:ascii="Times New Roman" w:eastAsiaTheme="minorHAnsi" w:hAnsi="Times New Roman"/>
          <w:sz w:val="16"/>
          <w:szCs w:val="16"/>
          <w:lang w:eastAsia="en-US"/>
        </w:rPr>
        <w:t xml:space="preserve">szolgáltatást, gondoskodjon a vásárolt kapacitás </w:t>
      </w:r>
      <w:r w:rsidR="00533E8B">
        <w:rPr>
          <w:rFonts w:ascii="Times New Roman" w:eastAsiaTheme="minorHAnsi" w:hAnsi="Times New Roman"/>
          <w:sz w:val="16"/>
          <w:szCs w:val="16"/>
          <w:lang w:eastAsia="en-US"/>
        </w:rPr>
        <w:t>növeléséről</w:t>
      </w:r>
      <w:r w:rsidR="00540A68" w:rsidRPr="008A3883">
        <w:rPr>
          <w:rFonts w:ascii="Times New Roman" w:eastAsiaTheme="minorHAnsi" w:hAnsi="Times New Roman"/>
          <w:sz w:val="16"/>
          <w:szCs w:val="16"/>
          <w:lang w:eastAsia="en-US"/>
        </w:rPr>
        <w:t>.</w:t>
      </w:r>
    </w:p>
    <w:p w14:paraId="1598775A" w14:textId="77777777" w:rsidR="00EF3B22" w:rsidRPr="00A26CD1" w:rsidRDefault="00EF3B22" w:rsidP="00EF3B22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5276375" w14:textId="77777777" w:rsidR="00EF3B22" w:rsidRPr="00FF23D8" w:rsidRDefault="00EF3B22" w:rsidP="00EF3B22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0"/>
          <w:lang w:eastAsia="en-US"/>
        </w:rPr>
      </w:pPr>
      <w:r w:rsidRPr="00FF23D8">
        <w:rPr>
          <w:rFonts w:ascii="Times New Roman" w:eastAsiaTheme="minorHAnsi" w:hAnsi="Times New Roman"/>
          <w:sz w:val="20"/>
          <w:lang w:eastAsia="en-US"/>
        </w:rPr>
        <w:t>Dátum</w:t>
      </w:r>
      <w:proofErr w:type="gramStart"/>
      <w:r w:rsidRPr="00FF23D8">
        <w:rPr>
          <w:rFonts w:ascii="Times New Roman" w:eastAsiaTheme="minorHAnsi" w:hAnsi="Times New Roman"/>
          <w:sz w:val="20"/>
          <w:lang w:eastAsia="en-US"/>
        </w:rPr>
        <w:t>:………………………………………</w:t>
      </w:r>
      <w:proofErr w:type="gramEnd"/>
      <w:r w:rsidRPr="00FF23D8">
        <w:rPr>
          <w:rFonts w:ascii="Times New Roman" w:eastAsiaTheme="minorHAnsi" w:hAnsi="Times New Roman"/>
          <w:sz w:val="20"/>
          <w:lang w:eastAsia="en-US"/>
        </w:rPr>
        <w:t xml:space="preserve"> </w:t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  <w:t>………………..………………………</w:t>
      </w:r>
    </w:p>
    <w:p w14:paraId="231F35FB" w14:textId="77777777" w:rsidR="00EF3B22" w:rsidRPr="00FF23D8" w:rsidRDefault="00EF3B22" w:rsidP="00EF3B22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/>
          <w:sz w:val="20"/>
          <w:lang w:eastAsia="en-US"/>
        </w:rPr>
      </w:pP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proofErr w:type="gramStart"/>
      <w:r w:rsidRPr="00FF23D8">
        <w:rPr>
          <w:rFonts w:ascii="Times New Roman" w:eastAsiaTheme="minorHAnsi" w:hAnsi="Times New Roman"/>
          <w:sz w:val="20"/>
          <w:lang w:eastAsia="en-US"/>
        </w:rPr>
        <w:t>aláírás</w:t>
      </w:r>
      <w:proofErr w:type="gramEnd"/>
    </w:p>
    <w:p w14:paraId="7F6693AE" w14:textId="77777777" w:rsidR="00EF3B22" w:rsidRPr="00FF23D8" w:rsidRDefault="00EF3B22" w:rsidP="00EF3B2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Cs/>
          <w:sz w:val="20"/>
          <w:lang w:eastAsia="en-US"/>
        </w:rPr>
      </w:pPr>
      <w:r w:rsidRPr="00FF23D8">
        <w:rPr>
          <w:rFonts w:ascii="Times New Roman" w:eastAsiaTheme="minorHAnsi" w:hAnsi="Times New Roman"/>
          <w:b/>
          <w:bCs/>
          <w:iCs/>
          <w:sz w:val="20"/>
          <w:lang w:eastAsia="en-US"/>
        </w:rPr>
        <w:t>3. Tervező nyilatkozata</w:t>
      </w:r>
    </w:p>
    <w:p w14:paraId="1D3C6E94" w14:textId="77777777" w:rsidR="00EF3B22" w:rsidRPr="00FF23D8" w:rsidRDefault="00EF3B22" w:rsidP="00EF3B2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lang w:eastAsia="en-US"/>
        </w:rPr>
      </w:pPr>
      <w:proofErr w:type="gramStart"/>
      <w:r w:rsidRPr="00FF23D8">
        <w:rPr>
          <w:rFonts w:ascii="Times New Roman" w:eastAsiaTheme="minorHAnsi" w:hAnsi="Times New Roman"/>
          <w:sz w:val="20"/>
          <w:lang w:eastAsia="en-US"/>
        </w:rPr>
        <w:t>Alulírott ……………………………………………………………………………. tervező (kamarai nyilvántartás száma: ……………, hatósági nyilvántartásba bejegyzett értesítési cím és telefonszám: ……………………………………………………………………………………………….)</w:t>
      </w:r>
      <w:r w:rsidRPr="00FF23D8">
        <w:rPr>
          <w:rFonts w:ascii="Times New Roman" w:eastAsiaTheme="minorHAnsi" w:hAnsi="Times New Roman"/>
          <w:b/>
          <w:sz w:val="20"/>
          <w:lang w:eastAsia="en-US"/>
        </w:rPr>
        <w:t xml:space="preserve"> </w:t>
      </w:r>
      <w:r w:rsidRPr="00FF23D8">
        <w:rPr>
          <w:rFonts w:ascii="Times New Roman" w:eastAsiaTheme="minorHAnsi" w:hAnsi="Times New Roman"/>
          <w:sz w:val="20"/>
          <w:lang w:eastAsia="en-US"/>
        </w:rPr>
        <w:t>kijelentem, hogy készülékcsere tervezésére és műszaki-biztonsági ellenőrzésére jogosultsággal rendelkezem.</w:t>
      </w:r>
      <w:proofErr w:type="gramEnd"/>
      <w:r w:rsidRPr="00FF23D8">
        <w:rPr>
          <w:rFonts w:ascii="Times New Roman" w:eastAsiaTheme="minorHAnsi" w:hAnsi="Times New Roman"/>
          <w:sz w:val="20"/>
          <w:lang w:eastAsia="en-US"/>
        </w:rPr>
        <w:t xml:space="preserve"> Az 1. pont alatti felhasználási helyen tervezett és kivitelezett készülékcserére </w:t>
      </w:r>
      <w:proofErr w:type="gramStart"/>
      <w:r w:rsidRPr="00FF23D8">
        <w:rPr>
          <w:rFonts w:ascii="Times New Roman" w:eastAsiaTheme="minorHAnsi" w:hAnsi="Times New Roman"/>
          <w:sz w:val="20"/>
          <w:lang w:eastAsia="en-US"/>
        </w:rPr>
        <w:t>a ..</w:t>
      </w:r>
      <w:proofErr w:type="gramEnd"/>
      <w:r w:rsidRPr="00FF23D8">
        <w:rPr>
          <w:rFonts w:ascii="Times New Roman" w:eastAsiaTheme="minorHAnsi" w:hAnsi="Times New Roman"/>
          <w:sz w:val="20"/>
          <w:lang w:eastAsia="en-US"/>
        </w:rPr>
        <w:t xml:space="preserve">..................................................................... </w:t>
      </w:r>
      <w:proofErr w:type="gramStart"/>
      <w:r w:rsidRPr="00FF23D8">
        <w:rPr>
          <w:rFonts w:ascii="Times New Roman" w:eastAsiaTheme="minorHAnsi" w:hAnsi="Times New Roman"/>
          <w:sz w:val="20"/>
          <w:lang w:eastAsia="en-US"/>
        </w:rPr>
        <w:t>rajzszámú</w:t>
      </w:r>
      <w:proofErr w:type="gramEnd"/>
      <w:r w:rsidRPr="00FF23D8">
        <w:rPr>
          <w:rFonts w:ascii="Times New Roman" w:eastAsiaTheme="minorHAnsi" w:hAnsi="Times New Roman"/>
          <w:sz w:val="20"/>
          <w:lang w:eastAsia="en-US"/>
        </w:rPr>
        <w:t xml:space="preserve"> tervdokumentáció tartozik. Polgári és büntetőjogi felelősségem tudatában kijelentem, hogy a tervezett műszaki megoldás megfelel a vonatkozó jogszabályoknak és hatósági előírásoknak, a telekhatáron belüli gázellátó rendszeren végzett beavatkozás készülékcserének minősül. A tervezett műszaki megoldás biztosítja az élet- és vagyonbiztonság, az egészség, a környezet és a kulturális örökség védelmét. Polgári és büntetőjogi felelősségem tudatában kijelentem továbbá, hogy az 1. pont alatti felhasználási helyen elkészült gázszerelés a tervdokumentáció szerint készült el, a felhasználói berendezés szilárdsági és tömörségi nyomáspróbáját elvégeztem, annak eredményét ellenőriztem és megfelelőnek minősítettem. A felhasználói berendezés műszaki-biztonsági ellenőrzését elvégeztem és megfelelőnek minősítem. Nyilatkozom, hogy a felhasználói berendezés üzembe helyezésre</w:t>
      </w:r>
      <w:r>
        <w:rPr>
          <w:rFonts w:ascii="Times New Roman" w:eastAsiaTheme="minorHAnsi" w:hAnsi="Times New Roman"/>
          <w:sz w:val="20"/>
          <w:lang w:eastAsia="en-US"/>
        </w:rPr>
        <w:t xml:space="preserve"> </w:t>
      </w:r>
      <w:r w:rsidRPr="00FF23D8">
        <w:rPr>
          <w:rFonts w:ascii="Times New Roman" w:eastAsiaTheme="minorHAnsi" w:hAnsi="Times New Roman"/>
          <w:sz w:val="20"/>
          <w:lang w:eastAsia="en-US"/>
        </w:rPr>
        <w:t>alkalmas.</w:t>
      </w:r>
    </w:p>
    <w:p w14:paraId="326ADAB0" w14:textId="77777777" w:rsidR="00EF3B22" w:rsidRPr="00F911B0" w:rsidRDefault="00EF3B22" w:rsidP="00EF3B22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4854713F" w14:textId="77777777" w:rsidR="00EF3B22" w:rsidRPr="00FF23D8" w:rsidRDefault="00EF3B22" w:rsidP="00EF3B22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0"/>
          <w:lang w:eastAsia="en-US"/>
        </w:rPr>
      </w:pPr>
      <w:r w:rsidRPr="00FF23D8">
        <w:rPr>
          <w:rFonts w:ascii="Times New Roman" w:eastAsiaTheme="minorHAnsi" w:hAnsi="Times New Roman"/>
          <w:sz w:val="20"/>
          <w:lang w:eastAsia="en-US"/>
        </w:rPr>
        <w:t>Dátum</w:t>
      </w:r>
      <w:proofErr w:type="gramStart"/>
      <w:r w:rsidRPr="00FF23D8">
        <w:rPr>
          <w:rFonts w:ascii="Times New Roman" w:eastAsiaTheme="minorHAnsi" w:hAnsi="Times New Roman"/>
          <w:sz w:val="20"/>
          <w:lang w:eastAsia="en-US"/>
        </w:rPr>
        <w:t>:………………………………………</w:t>
      </w:r>
      <w:proofErr w:type="gramEnd"/>
      <w:r w:rsidRPr="00FF23D8">
        <w:rPr>
          <w:rFonts w:ascii="Times New Roman" w:eastAsiaTheme="minorHAnsi" w:hAnsi="Times New Roman"/>
          <w:sz w:val="20"/>
          <w:lang w:eastAsia="en-US"/>
        </w:rPr>
        <w:t xml:space="preserve"> </w:t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  <w:t>………………..………………………</w:t>
      </w:r>
    </w:p>
    <w:p w14:paraId="6A895986" w14:textId="77777777" w:rsidR="00EF3B22" w:rsidRPr="00FF23D8" w:rsidRDefault="00EF3B22" w:rsidP="00EF3B22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/>
          <w:sz w:val="20"/>
          <w:lang w:eastAsia="en-US"/>
        </w:rPr>
      </w:pP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proofErr w:type="gramStart"/>
      <w:r w:rsidRPr="00FF23D8">
        <w:rPr>
          <w:rFonts w:ascii="Times New Roman" w:eastAsiaTheme="minorHAnsi" w:hAnsi="Times New Roman"/>
          <w:sz w:val="20"/>
          <w:lang w:eastAsia="en-US"/>
        </w:rPr>
        <w:t>aláírás</w:t>
      </w:r>
      <w:proofErr w:type="gramEnd"/>
    </w:p>
    <w:p w14:paraId="323C4924" w14:textId="77777777" w:rsidR="00EF3B22" w:rsidRPr="00763A50" w:rsidRDefault="00EF3B22" w:rsidP="00EF3B2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0"/>
          <w:lang w:eastAsia="en-US"/>
        </w:rPr>
      </w:pPr>
      <w:r w:rsidRPr="00763A50">
        <w:rPr>
          <w:rFonts w:ascii="Times New Roman" w:eastAsiaTheme="minorHAnsi" w:hAnsi="Times New Roman"/>
          <w:b/>
          <w:sz w:val="20"/>
          <w:lang w:eastAsia="en-US"/>
        </w:rPr>
        <w:t>4</w:t>
      </w:r>
      <w:r w:rsidRPr="00763A50">
        <w:rPr>
          <w:rFonts w:ascii="Times New Roman" w:eastAsiaTheme="minorHAnsi" w:hAnsi="Times New Roman"/>
          <w:b/>
          <w:bCs/>
          <w:iCs/>
          <w:sz w:val="20"/>
          <w:lang w:eastAsia="en-US"/>
        </w:rPr>
        <w:t>. Ingatlan tulajdonos nyilatkozata</w:t>
      </w:r>
    </w:p>
    <w:p w14:paraId="4DCEAD4A" w14:textId="77777777" w:rsidR="00A269B6" w:rsidRDefault="00EF3B22" w:rsidP="00EF3B2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lang w:eastAsia="en-US"/>
        </w:rPr>
      </w:pPr>
      <w:proofErr w:type="gramStart"/>
      <w:r w:rsidRPr="00FF23D8">
        <w:rPr>
          <w:rFonts w:ascii="Times New Roman" w:eastAsiaTheme="minorHAnsi" w:hAnsi="Times New Roman"/>
          <w:sz w:val="20"/>
          <w:lang w:eastAsia="en-US"/>
        </w:rPr>
        <w:t xml:space="preserve">Alulírott……………………………………………………………………………. az 1. pontban rögzített felhasználási helyet magába foglaló ingatlan tulajdonosa/tulajdonos műszaki-biztonsági ellenőrzés során jelen volt meghatalmazott képviselője nyilatkozom, hogy a </w:t>
      </w:r>
      <w:r w:rsidRPr="00FF23D8">
        <w:rPr>
          <w:rFonts w:ascii="Times New Roman" w:eastAsiaTheme="minorHAnsi" w:hAnsi="Times New Roman"/>
          <w:b/>
          <w:sz w:val="20"/>
          <w:lang w:eastAsia="en-US"/>
        </w:rPr>
        <w:t>Gázszerelő</w:t>
      </w:r>
      <w:r w:rsidRPr="00FF23D8">
        <w:rPr>
          <w:rFonts w:ascii="Times New Roman" w:eastAsiaTheme="minorHAnsi" w:hAnsi="Times New Roman"/>
          <w:sz w:val="20"/>
          <w:lang w:eastAsia="en-US"/>
        </w:rPr>
        <w:t xml:space="preserve"> és a </w:t>
      </w:r>
      <w:r w:rsidRPr="00FF23D8">
        <w:rPr>
          <w:rFonts w:ascii="Times New Roman" w:eastAsiaTheme="minorHAnsi" w:hAnsi="Times New Roman"/>
          <w:b/>
          <w:sz w:val="20"/>
          <w:lang w:eastAsia="en-US"/>
        </w:rPr>
        <w:t>Tervező</w:t>
      </w:r>
      <w:r w:rsidRPr="00FF23D8">
        <w:rPr>
          <w:rFonts w:ascii="Times New Roman" w:eastAsiaTheme="minorHAnsi" w:hAnsi="Times New Roman"/>
          <w:sz w:val="20"/>
          <w:lang w:eastAsia="en-US"/>
        </w:rPr>
        <w:t xml:space="preserve"> fenti nyilatkozataival egyetértek, a jelen </w:t>
      </w:r>
      <w:r w:rsidRPr="00FF23D8">
        <w:rPr>
          <w:rFonts w:ascii="Times New Roman" w:eastAsiaTheme="minorHAnsi" w:hAnsi="Times New Roman"/>
          <w:b/>
          <w:sz w:val="20"/>
          <w:lang w:eastAsia="en-US"/>
        </w:rPr>
        <w:t>nyilatkozat</w:t>
      </w:r>
      <w:r w:rsidRPr="00FF23D8">
        <w:rPr>
          <w:rFonts w:ascii="Times New Roman" w:eastAsiaTheme="minorHAnsi" w:hAnsi="Times New Roman"/>
          <w:sz w:val="20"/>
          <w:lang w:eastAsia="en-US"/>
        </w:rPr>
        <w:t xml:space="preserve"> és a megvalósult állapotot tartalmazó </w:t>
      </w:r>
      <w:r w:rsidRPr="00FF23D8">
        <w:rPr>
          <w:rFonts w:ascii="Times New Roman" w:eastAsiaTheme="minorHAnsi" w:hAnsi="Times New Roman"/>
          <w:b/>
          <w:sz w:val="20"/>
          <w:lang w:eastAsia="en-US"/>
        </w:rPr>
        <w:t>„D”-terv</w:t>
      </w:r>
      <w:r w:rsidRPr="00FF23D8">
        <w:rPr>
          <w:rFonts w:ascii="Times New Roman" w:eastAsiaTheme="minorHAnsi" w:hAnsi="Times New Roman"/>
          <w:sz w:val="20"/>
          <w:lang w:eastAsia="en-US"/>
        </w:rPr>
        <w:t xml:space="preserve"> </w:t>
      </w:r>
      <w:r w:rsidR="00DF250F">
        <w:rPr>
          <w:rFonts w:ascii="Times New Roman" w:eastAsiaTheme="minorHAnsi" w:hAnsi="Times New Roman"/>
          <w:sz w:val="20"/>
          <w:lang w:eastAsia="en-US"/>
        </w:rPr>
        <w:br/>
      </w:r>
      <w:r w:rsidRPr="00FF23D8">
        <w:rPr>
          <w:rFonts w:ascii="Times New Roman" w:eastAsiaTheme="minorHAnsi" w:hAnsi="Times New Roman"/>
          <w:sz w:val="20"/>
          <w:lang w:eastAsia="en-US"/>
        </w:rPr>
        <w:t>1 példányát átvettem, azt az ingatlan esetleges értékesítésekor az új tulajdonos részére átadom.</w:t>
      </w:r>
      <w:proofErr w:type="gramEnd"/>
    </w:p>
    <w:p w14:paraId="0CDAC71A" w14:textId="49C5AF3C" w:rsidR="00A269B6" w:rsidRPr="00F911B0" w:rsidRDefault="00A269B6" w:rsidP="00A269B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>Kérem a felhasználási helyen a gázszolgáltatás visszakapcsolását</w:t>
      </w:r>
      <w:proofErr w:type="gramStart"/>
      <w:r>
        <w:rPr>
          <w:rFonts w:ascii="Times New Roman" w:eastAsiaTheme="minorHAnsi" w:hAnsi="Times New Roman"/>
          <w:sz w:val="20"/>
          <w:lang w:eastAsia="en-US"/>
        </w:rPr>
        <w:t>:       igen</w:t>
      </w:r>
      <w:proofErr w:type="gramEnd"/>
      <w:r>
        <w:rPr>
          <w:rFonts w:ascii="Times New Roman" w:eastAsiaTheme="minorHAnsi" w:hAnsi="Times New Roman"/>
          <w:sz w:val="20"/>
          <w:lang w:eastAsia="en-US"/>
        </w:rPr>
        <w:t xml:space="preserve">      </w:t>
      </w:r>
      <w:r w:rsidR="00DB08F9">
        <w:rPr>
          <w:rFonts w:ascii="Times New Roman" w:eastAsiaTheme="minorHAnsi" w:hAnsi="Times New Roman"/>
          <w:sz w:val="20"/>
          <w:lang w:eastAsia="en-US"/>
        </w:rPr>
        <w:t xml:space="preserve">        </w:t>
      </w:r>
      <w:r>
        <w:rPr>
          <w:rFonts w:ascii="Times New Roman" w:eastAsiaTheme="minorHAnsi" w:hAnsi="Times New Roman"/>
          <w:sz w:val="20"/>
          <w:lang w:eastAsia="en-US"/>
        </w:rPr>
        <w:t xml:space="preserve">  nem  </w:t>
      </w:r>
      <w:r w:rsidR="00DB08F9">
        <w:rPr>
          <w:rFonts w:ascii="Times New Roman" w:eastAsiaTheme="minorHAnsi" w:hAnsi="Times New Roman"/>
          <w:sz w:val="20"/>
          <w:lang w:eastAsia="en-US"/>
        </w:rPr>
        <w:t xml:space="preserve">   </w:t>
      </w:r>
      <w:r>
        <w:rPr>
          <w:rFonts w:ascii="Times New Roman" w:eastAsiaTheme="minorHAnsi" w:hAnsi="Times New Roman"/>
          <w:sz w:val="16"/>
          <w:szCs w:val="16"/>
          <w:lang w:eastAsia="en-US"/>
        </w:rPr>
        <w:t>(kérjük a megfelelőt aláhúzni)</w:t>
      </w:r>
    </w:p>
    <w:p w14:paraId="7EF109F3" w14:textId="6E639CD2" w:rsidR="00EF3B22" w:rsidRPr="00A26CD1" w:rsidRDefault="00EF3B22" w:rsidP="00F911B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FF23D8">
        <w:rPr>
          <w:rFonts w:ascii="Times New Roman" w:eastAsiaTheme="minorHAnsi" w:hAnsi="Times New Roman"/>
          <w:sz w:val="20"/>
          <w:lang w:eastAsia="en-US"/>
        </w:rPr>
        <w:t xml:space="preserve"> </w:t>
      </w:r>
    </w:p>
    <w:p w14:paraId="0017BD1F" w14:textId="77777777" w:rsidR="00EF3B22" w:rsidRPr="00FF23D8" w:rsidRDefault="00EF3B22" w:rsidP="00EF3B22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0"/>
          <w:lang w:eastAsia="en-US"/>
        </w:rPr>
      </w:pPr>
      <w:r w:rsidRPr="00FF23D8">
        <w:rPr>
          <w:rFonts w:ascii="Times New Roman" w:eastAsiaTheme="minorHAnsi" w:hAnsi="Times New Roman"/>
          <w:sz w:val="20"/>
          <w:lang w:eastAsia="en-US"/>
        </w:rPr>
        <w:t>Dátum</w:t>
      </w:r>
      <w:proofErr w:type="gramStart"/>
      <w:r w:rsidRPr="00FF23D8">
        <w:rPr>
          <w:rFonts w:ascii="Times New Roman" w:eastAsiaTheme="minorHAnsi" w:hAnsi="Times New Roman"/>
          <w:sz w:val="20"/>
          <w:lang w:eastAsia="en-US"/>
        </w:rPr>
        <w:t>:………………………………………</w:t>
      </w:r>
      <w:proofErr w:type="gramEnd"/>
      <w:r w:rsidRPr="00FF23D8">
        <w:rPr>
          <w:rFonts w:ascii="Times New Roman" w:eastAsiaTheme="minorHAnsi" w:hAnsi="Times New Roman"/>
          <w:sz w:val="20"/>
          <w:lang w:eastAsia="en-US"/>
        </w:rPr>
        <w:t xml:space="preserve"> </w:t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  <w:t>………………..………………………</w:t>
      </w:r>
    </w:p>
    <w:p w14:paraId="29BEFBE5" w14:textId="77777777" w:rsidR="00EF3B22" w:rsidRPr="00FF23D8" w:rsidRDefault="00EF3B22" w:rsidP="00EF3B22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/>
          <w:sz w:val="20"/>
          <w:lang w:eastAsia="en-US"/>
        </w:rPr>
      </w:pP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r w:rsidRPr="00FF23D8">
        <w:rPr>
          <w:rFonts w:ascii="Times New Roman" w:eastAsiaTheme="minorHAnsi" w:hAnsi="Times New Roman"/>
          <w:sz w:val="20"/>
          <w:lang w:eastAsia="en-US"/>
        </w:rPr>
        <w:tab/>
      </w:r>
      <w:proofErr w:type="gramStart"/>
      <w:r w:rsidRPr="00FF23D8">
        <w:rPr>
          <w:rFonts w:ascii="Times New Roman" w:eastAsiaTheme="minorHAnsi" w:hAnsi="Times New Roman"/>
          <w:sz w:val="20"/>
          <w:lang w:eastAsia="en-US"/>
        </w:rPr>
        <w:t>aláírás</w:t>
      </w:r>
      <w:proofErr w:type="gramEnd"/>
    </w:p>
    <w:p w14:paraId="1ED24B6C" w14:textId="4B7E6752" w:rsidR="00EF3B22" w:rsidRPr="00763A50" w:rsidRDefault="00EF3B22" w:rsidP="00EF3B22">
      <w:pPr>
        <w:spacing w:before="60" w:after="60"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763A50">
        <w:rPr>
          <w:rFonts w:ascii="Times New Roman" w:eastAsiaTheme="minorHAnsi" w:hAnsi="Times New Roman"/>
          <w:sz w:val="20"/>
          <w:lang w:eastAsia="en-US"/>
        </w:rPr>
        <w:t>Melléklet: - 1 pld</w:t>
      </w:r>
      <w:r w:rsidR="00620977">
        <w:rPr>
          <w:rFonts w:ascii="Times New Roman" w:eastAsiaTheme="minorHAnsi" w:hAnsi="Times New Roman"/>
          <w:sz w:val="20"/>
          <w:lang w:eastAsia="en-US"/>
        </w:rPr>
        <w:t xml:space="preserve"> „D” tervi alaprajz</w:t>
      </w:r>
    </w:p>
    <w:sectPr w:rsidR="00EF3B22" w:rsidRPr="00763A50" w:rsidSect="008A3883">
      <w:headerReference w:type="default" r:id="rId7"/>
      <w:pgSz w:w="11906" w:h="16838"/>
      <w:pgMar w:top="142" w:right="566" w:bottom="284" w:left="567" w:header="1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BA86" w14:textId="77777777" w:rsidR="00253AE5" w:rsidRDefault="00253AE5" w:rsidP="00EF3B22">
      <w:r>
        <w:separator/>
      </w:r>
    </w:p>
  </w:endnote>
  <w:endnote w:type="continuationSeparator" w:id="0">
    <w:p w14:paraId="1942A264" w14:textId="77777777" w:rsidR="00253AE5" w:rsidRDefault="00253AE5" w:rsidP="00EF3B22">
      <w:r>
        <w:continuationSeparator/>
      </w:r>
    </w:p>
  </w:endnote>
  <w:endnote w:type="continuationNotice" w:id="1">
    <w:p w14:paraId="785B5042" w14:textId="77777777" w:rsidR="00253AE5" w:rsidRDefault="00253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7E3B8" w14:textId="77777777" w:rsidR="00253AE5" w:rsidRDefault="00253AE5" w:rsidP="00EF3B22">
      <w:r>
        <w:separator/>
      </w:r>
    </w:p>
  </w:footnote>
  <w:footnote w:type="continuationSeparator" w:id="0">
    <w:p w14:paraId="5BDDDE62" w14:textId="77777777" w:rsidR="00253AE5" w:rsidRDefault="00253AE5" w:rsidP="00EF3B22">
      <w:r>
        <w:continuationSeparator/>
      </w:r>
    </w:p>
  </w:footnote>
  <w:footnote w:type="continuationNotice" w:id="1">
    <w:p w14:paraId="1A34B7BC" w14:textId="77777777" w:rsidR="00253AE5" w:rsidRDefault="00253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2"/>
    </w:tblGrid>
    <w:tr w:rsidR="008A3883" w14:paraId="7FA786FA" w14:textId="77777777" w:rsidTr="008A3883">
      <w:trPr>
        <w:trHeight w:val="161"/>
      </w:trPr>
      <w:tc>
        <w:tcPr>
          <w:tcW w:w="1972" w:type="dxa"/>
        </w:tcPr>
        <w:p w14:paraId="7DA6B62B" w14:textId="77777777" w:rsidR="008A3883" w:rsidRDefault="008A3883">
          <w:pPr>
            <w:pStyle w:val="lfej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5E8E5163" wp14:editId="14D5348F">
                <wp:extent cx="988101" cy="563880"/>
                <wp:effectExtent l="0" t="0" r="2540" b="7620"/>
                <wp:docPr id="3" name="Kép 3" descr="Tigaz MET email-01_átlátszó-0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gaz MET email-01_átlátszó-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517" cy="578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F232A9" w14:textId="77777777" w:rsidR="008A3883" w:rsidRDefault="008A3883" w:rsidP="008A3883">
    <w:pPr>
      <w:pStyle w:val="lfej"/>
      <w:tabs>
        <w:tab w:val="clear" w:pos="4536"/>
        <w:tab w:val="clear" w:pos="9072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356"/>
    <w:multiLevelType w:val="hybridMultilevel"/>
    <w:tmpl w:val="C38459E0"/>
    <w:lvl w:ilvl="0" w:tplc="3FD67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35AA"/>
    <w:multiLevelType w:val="hybridMultilevel"/>
    <w:tmpl w:val="32929D0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377085"/>
    <w:multiLevelType w:val="hybridMultilevel"/>
    <w:tmpl w:val="EE7CB928"/>
    <w:lvl w:ilvl="0" w:tplc="A6CC65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color w:val="000000"/>
        <w:u w:val="none"/>
      </w:rPr>
    </w:lvl>
    <w:lvl w:ilvl="1" w:tplc="13748F2C">
      <w:start w:val="1"/>
      <w:numFmt w:val="decimal"/>
      <w:lvlText w:val="%2."/>
      <w:lvlJc w:val="left"/>
      <w:pPr>
        <w:ind w:left="1379" w:hanging="37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A1705E"/>
    <w:multiLevelType w:val="multilevel"/>
    <w:tmpl w:val="2092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B32F1"/>
    <w:multiLevelType w:val="hybridMultilevel"/>
    <w:tmpl w:val="EF5C2C38"/>
    <w:lvl w:ilvl="0" w:tplc="A6CC65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color w:val="000000"/>
        <w:u w:val="none"/>
      </w:rPr>
    </w:lvl>
    <w:lvl w:ilvl="1" w:tplc="7A06B82E">
      <w:start w:val="1"/>
      <w:numFmt w:val="decimal"/>
      <w:lvlText w:val="%2."/>
      <w:lvlJc w:val="left"/>
      <w:pPr>
        <w:ind w:left="1379" w:hanging="37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4921AF"/>
    <w:multiLevelType w:val="hybridMultilevel"/>
    <w:tmpl w:val="68CAA166"/>
    <w:lvl w:ilvl="0" w:tplc="A6CC65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color w:val="000000"/>
        <w:u w:val="none"/>
      </w:rPr>
    </w:lvl>
    <w:lvl w:ilvl="1" w:tplc="F76A2CFE">
      <w:start w:val="1"/>
      <w:numFmt w:val="decimal"/>
      <w:lvlText w:val="%2."/>
      <w:lvlJc w:val="left"/>
      <w:pPr>
        <w:ind w:left="1379" w:hanging="37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BB25AC"/>
    <w:multiLevelType w:val="hybridMultilevel"/>
    <w:tmpl w:val="CBC8495A"/>
    <w:lvl w:ilvl="0" w:tplc="A6CC65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color w:val="000000"/>
        <w:u w:val="none"/>
      </w:rPr>
    </w:lvl>
    <w:lvl w:ilvl="1" w:tplc="040E0001">
      <w:start w:val="1"/>
      <w:numFmt w:val="bullet"/>
      <w:lvlText w:val=""/>
      <w:lvlJc w:val="left"/>
      <w:pPr>
        <w:ind w:left="1379" w:hanging="375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0F2DAB"/>
    <w:multiLevelType w:val="multilevel"/>
    <w:tmpl w:val="0304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22"/>
    <w:rsid w:val="0002118A"/>
    <w:rsid w:val="00021278"/>
    <w:rsid w:val="00037FD6"/>
    <w:rsid w:val="000428D6"/>
    <w:rsid w:val="00045691"/>
    <w:rsid w:val="000C624E"/>
    <w:rsid w:val="000D5E36"/>
    <w:rsid w:val="00107CC8"/>
    <w:rsid w:val="00160FBF"/>
    <w:rsid w:val="001910E7"/>
    <w:rsid w:val="0019521A"/>
    <w:rsid w:val="001F4694"/>
    <w:rsid w:val="00232EA3"/>
    <w:rsid w:val="00253AE5"/>
    <w:rsid w:val="00266DBD"/>
    <w:rsid w:val="00297704"/>
    <w:rsid w:val="003324A2"/>
    <w:rsid w:val="003652C8"/>
    <w:rsid w:val="0037137D"/>
    <w:rsid w:val="003875DC"/>
    <w:rsid w:val="003C36C4"/>
    <w:rsid w:val="00436DE8"/>
    <w:rsid w:val="0045589E"/>
    <w:rsid w:val="00457EBA"/>
    <w:rsid w:val="00470317"/>
    <w:rsid w:val="00476F82"/>
    <w:rsid w:val="004A3BF5"/>
    <w:rsid w:val="0052515D"/>
    <w:rsid w:val="00533E8B"/>
    <w:rsid w:val="00540A68"/>
    <w:rsid w:val="00574FC1"/>
    <w:rsid w:val="005E025E"/>
    <w:rsid w:val="00620977"/>
    <w:rsid w:val="006567CE"/>
    <w:rsid w:val="006C12B9"/>
    <w:rsid w:val="00741A86"/>
    <w:rsid w:val="00750E09"/>
    <w:rsid w:val="007A1A20"/>
    <w:rsid w:val="007E29AB"/>
    <w:rsid w:val="00827204"/>
    <w:rsid w:val="0086704C"/>
    <w:rsid w:val="008A3883"/>
    <w:rsid w:val="008A73E2"/>
    <w:rsid w:val="00982641"/>
    <w:rsid w:val="009A6612"/>
    <w:rsid w:val="00A15E51"/>
    <w:rsid w:val="00A269B6"/>
    <w:rsid w:val="00A30697"/>
    <w:rsid w:val="00A928A6"/>
    <w:rsid w:val="00AD2290"/>
    <w:rsid w:val="00AD7272"/>
    <w:rsid w:val="00AE498B"/>
    <w:rsid w:val="00B05A9A"/>
    <w:rsid w:val="00B17A28"/>
    <w:rsid w:val="00B2028B"/>
    <w:rsid w:val="00B50222"/>
    <w:rsid w:val="00B86123"/>
    <w:rsid w:val="00BA749D"/>
    <w:rsid w:val="00BE22EF"/>
    <w:rsid w:val="00BF3FE1"/>
    <w:rsid w:val="00C10706"/>
    <w:rsid w:val="00C547BF"/>
    <w:rsid w:val="00C76184"/>
    <w:rsid w:val="00C85A5C"/>
    <w:rsid w:val="00C875AC"/>
    <w:rsid w:val="00CF2A28"/>
    <w:rsid w:val="00D05965"/>
    <w:rsid w:val="00D64439"/>
    <w:rsid w:val="00DB08F9"/>
    <w:rsid w:val="00DD2F25"/>
    <w:rsid w:val="00DF250F"/>
    <w:rsid w:val="00E1470E"/>
    <w:rsid w:val="00E242CC"/>
    <w:rsid w:val="00E25B09"/>
    <w:rsid w:val="00E43CC8"/>
    <w:rsid w:val="00E60C7B"/>
    <w:rsid w:val="00E76448"/>
    <w:rsid w:val="00EC357C"/>
    <w:rsid w:val="00EF3B22"/>
    <w:rsid w:val="00F412B1"/>
    <w:rsid w:val="00F911B0"/>
    <w:rsid w:val="00FA664A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55C46"/>
  <w15:docId w15:val="{015745E7-B4A0-4975-B359-B01372BB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3B22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F3B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F3B22"/>
    <w:rPr>
      <w:rFonts w:ascii="Garamond" w:eastAsia="Times New Roman" w:hAnsi="Garamond" w:cs="Times New Roman"/>
      <w:sz w:val="28"/>
      <w:szCs w:val="20"/>
      <w:lang w:eastAsia="hu-HU"/>
    </w:rPr>
  </w:style>
  <w:style w:type="table" w:styleId="Rcsostblzat">
    <w:name w:val="Table Grid"/>
    <w:basedOn w:val="Normltblzat"/>
    <w:uiPriority w:val="59"/>
    <w:rsid w:val="00EF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F3B2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EF3B22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EF3B22"/>
    <w:rPr>
      <w:rFonts w:ascii="Garamond" w:eastAsia="Times New Roman" w:hAnsi="Garamond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3B2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3B22"/>
    <w:rPr>
      <w:rFonts w:ascii="Garamond" w:eastAsia="Times New Roman" w:hAnsi="Garamond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F3B2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3B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B22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EF3B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3B22"/>
    <w:rPr>
      <w:rFonts w:ascii="Garamond" w:eastAsia="Times New Roman" w:hAnsi="Garamond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74FC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50E0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87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Főgáz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kerteszp</dc:creator>
  <cp:lastModifiedBy>Lengyel István</cp:lastModifiedBy>
  <cp:revision>6</cp:revision>
  <cp:lastPrinted>2018-10-01T07:40:00Z</cp:lastPrinted>
  <dcterms:created xsi:type="dcterms:W3CDTF">2018-10-09T14:36:00Z</dcterms:created>
  <dcterms:modified xsi:type="dcterms:W3CDTF">2018-10-30T09:55:00Z</dcterms:modified>
</cp:coreProperties>
</file>